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i/>
          <w:sz w:val="36"/>
          <w:szCs w:val="28"/>
        </w:rPr>
      </w:pPr>
      <w:bookmarkStart w:id="0" w:name="_GoBack"/>
      <w:bookmarkEnd w:id="0"/>
      <w:r w:rsidRPr="00491ADE">
        <w:rPr>
          <w:rFonts w:ascii="Cambria" w:eastAsia="Times New Roman" w:hAnsi="Cambria" w:cs="Times New Roman"/>
          <w:b/>
          <w:i/>
          <w:sz w:val="36"/>
          <w:szCs w:val="28"/>
        </w:rPr>
        <w:t>Л.И. Дмитриева, М. Дж. Тагаев, Г. П. Шепелева</w:t>
      </w: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56"/>
          <w:szCs w:val="28"/>
        </w:rPr>
      </w:pPr>
      <w:r w:rsidRPr="00491ADE">
        <w:rPr>
          <w:rFonts w:ascii="Cambria" w:eastAsia="Times New Roman" w:hAnsi="Cambria" w:cs="Times New Roman"/>
          <w:b/>
          <w:sz w:val="56"/>
          <w:szCs w:val="28"/>
        </w:rPr>
        <w:t xml:space="preserve">Фразеологический мир </w:t>
      </w: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56"/>
          <w:szCs w:val="28"/>
        </w:rPr>
      </w:pPr>
      <w:r w:rsidRPr="00491ADE">
        <w:rPr>
          <w:rFonts w:ascii="Cambria" w:eastAsia="Times New Roman" w:hAnsi="Cambria" w:cs="Times New Roman"/>
          <w:b/>
          <w:sz w:val="56"/>
          <w:szCs w:val="28"/>
        </w:rPr>
        <w:t>Ч.Т. Айтматова</w:t>
      </w: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rPr>
          <w:rFonts w:ascii="Cambria" w:eastAsia="Times New Roman" w:hAnsi="Cambria" w:cs="Times New Roman"/>
          <w:i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i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i/>
          <w:sz w:val="32"/>
          <w:szCs w:val="28"/>
        </w:rPr>
      </w:pPr>
      <w:r w:rsidRPr="00491ADE">
        <w:rPr>
          <w:rFonts w:ascii="Cambria" w:eastAsia="Times New Roman" w:hAnsi="Cambria" w:cs="Times New Roman"/>
          <w:i/>
          <w:sz w:val="32"/>
          <w:szCs w:val="28"/>
        </w:rPr>
        <w:t>Лексикографическое описание фразеологических единиц из произведений Чингиза Айтматова</w:t>
      </w: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i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i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i/>
          <w:sz w:val="32"/>
          <w:szCs w:val="32"/>
        </w:rPr>
      </w:pPr>
      <w:r w:rsidRPr="00491ADE">
        <w:rPr>
          <w:rFonts w:ascii="Cambria" w:eastAsia="Times New Roman" w:hAnsi="Cambria" w:cs="Times New Roman"/>
          <w:i/>
          <w:sz w:val="32"/>
          <w:szCs w:val="32"/>
        </w:rPr>
        <w:t>Под научной редакцией доктора филологических наук, профессора М.Дж.Тагаева</w:t>
      </w: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  <w:r w:rsidRPr="00491ADE">
        <w:rPr>
          <w:rFonts w:ascii="Cambria" w:eastAsia="Times New Roman" w:hAnsi="Cambria" w:cs="Times New Roman"/>
          <w:sz w:val="32"/>
          <w:szCs w:val="28"/>
        </w:rPr>
        <w:t>Бишкек 2018</w:t>
      </w: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sz w:val="32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rPr>
          <w:rFonts w:ascii="Cambria" w:eastAsia="Times New Roman" w:hAnsi="Cambria" w:cs="Times New Roman"/>
          <w:sz w:val="28"/>
          <w:szCs w:val="28"/>
        </w:rPr>
      </w:pPr>
    </w:p>
    <w:p w:rsidR="00491ADE" w:rsidRPr="00491ADE" w:rsidRDefault="00491ADE" w:rsidP="00491A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>УДК 821.51.0</w:t>
      </w:r>
    </w:p>
    <w:p w:rsidR="00491ADE" w:rsidRPr="00491ADE" w:rsidRDefault="00491ADE" w:rsidP="00491A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>ББК 83.3 Кл</w:t>
      </w:r>
    </w:p>
    <w:p w:rsidR="00491ADE" w:rsidRPr="00491ADE" w:rsidRDefault="00491ADE" w:rsidP="0049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</w:rPr>
        <w:t xml:space="preserve">  Д 53</w:t>
      </w:r>
    </w:p>
    <w:p w:rsidR="00491ADE" w:rsidRPr="00491ADE" w:rsidRDefault="00491ADE" w:rsidP="00491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spacing w:after="0" w:line="240" w:lineRule="auto"/>
        <w:ind w:left="360"/>
        <w:rPr>
          <w:rFonts w:ascii="Cambria" w:eastAsia="Times New Roman" w:hAnsi="Cambria" w:cs="Times New Roman"/>
          <w:sz w:val="28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rPr>
          <w:rFonts w:ascii="Cambria" w:eastAsia="Times New Roman" w:hAnsi="Cambria" w:cs="Times New Roman"/>
          <w:sz w:val="28"/>
          <w:szCs w:val="28"/>
        </w:rPr>
      </w:pPr>
    </w:p>
    <w:p w:rsidR="00491ADE" w:rsidRPr="00491ADE" w:rsidRDefault="00491ADE" w:rsidP="00491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</w:rPr>
      </w:pPr>
      <w:r w:rsidRPr="00491ADE">
        <w:rPr>
          <w:rFonts w:ascii="Times New Roman" w:eastAsia="Times New Roman" w:hAnsi="Times New Roman" w:cs="Times New Roman"/>
          <w:i/>
          <w:sz w:val="28"/>
          <w:szCs w:val="32"/>
        </w:rPr>
        <w:t xml:space="preserve">На обложке – репродукция картины Н. Н. Шевченко </w:t>
      </w:r>
    </w:p>
    <w:p w:rsidR="00491ADE" w:rsidRPr="00491ADE" w:rsidRDefault="00491ADE" w:rsidP="00491A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</w:rPr>
      </w:pPr>
      <w:r w:rsidRPr="00491ADE">
        <w:rPr>
          <w:rFonts w:ascii="Times New Roman" w:eastAsia="Times New Roman" w:hAnsi="Times New Roman" w:cs="Times New Roman"/>
          <w:i/>
          <w:sz w:val="28"/>
          <w:szCs w:val="32"/>
        </w:rPr>
        <w:t>«Чингиз Айтматов».</w:t>
      </w:r>
    </w:p>
    <w:p w:rsidR="00491ADE" w:rsidRPr="00491ADE" w:rsidRDefault="00491ADE" w:rsidP="00491ADE">
      <w:pPr>
        <w:spacing w:after="0" w:line="240" w:lineRule="auto"/>
        <w:ind w:left="360"/>
        <w:rPr>
          <w:rFonts w:ascii="Cambria" w:eastAsia="Times New Roman" w:hAnsi="Cambria" w:cs="Times New Roman"/>
          <w:sz w:val="28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rPr>
          <w:rFonts w:ascii="Cambria" w:eastAsia="Times New Roman" w:hAnsi="Cambria" w:cs="Times New Roman"/>
          <w:sz w:val="28"/>
          <w:szCs w:val="28"/>
        </w:rPr>
      </w:pPr>
    </w:p>
    <w:p w:rsidR="00491ADE" w:rsidRPr="00491ADE" w:rsidRDefault="00491ADE" w:rsidP="00491ADE">
      <w:pPr>
        <w:spacing w:after="0" w:line="240" w:lineRule="auto"/>
        <w:ind w:left="360"/>
        <w:rPr>
          <w:rFonts w:ascii="Cambria" w:eastAsia="Times New Roman" w:hAnsi="Cambria" w:cs="Times New Roman"/>
          <w:sz w:val="28"/>
          <w:szCs w:val="28"/>
        </w:rPr>
      </w:pPr>
    </w:p>
    <w:p w:rsidR="00491ADE" w:rsidRPr="00491ADE" w:rsidRDefault="00491ADE" w:rsidP="00491ADE">
      <w:pPr>
        <w:spacing w:after="0" w:line="240" w:lineRule="auto"/>
        <w:ind w:left="709" w:right="-143" w:hanging="709"/>
        <w:rPr>
          <w:rFonts w:ascii="Cambria" w:eastAsia="Times New Roman" w:hAnsi="Cambria" w:cs="Times New Roman"/>
          <w:sz w:val="28"/>
          <w:szCs w:val="28"/>
        </w:rPr>
      </w:pPr>
      <w:r w:rsidRPr="00491ADE">
        <w:rPr>
          <w:rFonts w:ascii="Cambria" w:eastAsia="Times New Roman" w:hAnsi="Cambria" w:cs="Times New Roman"/>
          <w:sz w:val="28"/>
          <w:szCs w:val="28"/>
        </w:rPr>
        <w:t>Д 53</w:t>
      </w:r>
      <w:r w:rsidRPr="00491ADE">
        <w:rPr>
          <w:rFonts w:ascii="Cambria" w:eastAsia="Times New Roman" w:hAnsi="Cambria" w:cs="Times New Roman"/>
          <w:sz w:val="28"/>
          <w:szCs w:val="28"/>
        </w:rPr>
        <w:tab/>
        <w:t xml:space="preserve">Фразеологический мир Ч.Т. Айтматова. Дмитриева Л.И., </w:t>
      </w:r>
    </w:p>
    <w:p w:rsidR="00491ADE" w:rsidRPr="00491ADE" w:rsidRDefault="00491ADE" w:rsidP="00491ADE">
      <w:pPr>
        <w:spacing w:after="0" w:line="240" w:lineRule="auto"/>
        <w:ind w:left="709" w:right="-143"/>
        <w:rPr>
          <w:rFonts w:ascii="Cambria" w:eastAsia="Times New Roman" w:hAnsi="Cambria" w:cs="Times New Roman"/>
          <w:sz w:val="28"/>
          <w:szCs w:val="28"/>
        </w:rPr>
      </w:pPr>
      <w:r w:rsidRPr="00491ADE">
        <w:rPr>
          <w:rFonts w:ascii="Cambria" w:eastAsia="Times New Roman" w:hAnsi="Cambria" w:cs="Times New Roman"/>
          <w:sz w:val="28"/>
          <w:szCs w:val="28"/>
        </w:rPr>
        <w:t xml:space="preserve"> Тагаев М.Дж., Шепелева Г.П.  . – Б.:,  2018.-  322 с.</w:t>
      </w:r>
    </w:p>
    <w:p w:rsidR="00491ADE" w:rsidRPr="00491ADE" w:rsidRDefault="00491ADE" w:rsidP="00491ADE">
      <w:pPr>
        <w:spacing w:after="0" w:line="240" w:lineRule="auto"/>
        <w:ind w:left="360"/>
        <w:rPr>
          <w:rFonts w:ascii="Cambria" w:eastAsia="Times New Roman" w:hAnsi="Cambria" w:cs="Times New Roman"/>
          <w:sz w:val="28"/>
          <w:szCs w:val="28"/>
        </w:rPr>
      </w:pPr>
    </w:p>
    <w:p w:rsidR="00491ADE" w:rsidRPr="00491ADE" w:rsidRDefault="00491ADE" w:rsidP="00491ADE">
      <w:pPr>
        <w:spacing w:after="0" w:line="240" w:lineRule="auto"/>
        <w:ind w:left="360" w:firstLine="349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491ADE" w:rsidRPr="00491ADE" w:rsidRDefault="00491ADE" w:rsidP="00491ADE">
      <w:pPr>
        <w:spacing w:after="0" w:line="240" w:lineRule="auto"/>
        <w:ind w:left="360" w:firstLine="349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491ADE" w:rsidRPr="00491ADE" w:rsidRDefault="00491ADE" w:rsidP="00491A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 978-9967-9138-0-6</w:t>
      </w:r>
    </w:p>
    <w:p w:rsidR="00491ADE" w:rsidRPr="00491ADE" w:rsidRDefault="00491ADE" w:rsidP="00491ADE">
      <w:pPr>
        <w:spacing w:after="0" w:line="240" w:lineRule="auto"/>
        <w:ind w:left="360" w:firstLine="349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491ADE" w:rsidRPr="00491ADE" w:rsidRDefault="00491ADE" w:rsidP="00491ADE">
      <w:pPr>
        <w:spacing w:after="0" w:line="240" w:lineRule="auto"/>
        <w:ind w:left="360" w:firstLine="349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491ADE" w:rsidRPr="00491ADE" w:rsidRDefault="00491ADE" w:rsidP="00491ADE">
      <w:pPr>
        <w:spacing w:after="0" w:line="240" w:lineRule="auto"/>
        <w:ind w:left="360" w:firstLine="349"/>
        <w:jc w:val="both"/>
        <w:rPr>
          <w:rFonts w:ascii="Cambria" w:eastAsia="Times New Roman" w:hAnsi="Cambria" w:cs="Times New Roman"/>
          <w:sz w:val="24"/>
          <w:szCs w:val="28"/>
        </w:rPr>
      </w:pPr>
      <w:r w:rsidRPr="00491ADE">
        <w:rPr>
          <w:rFonts w:ascii="Cambria" w:eastAsia="Times New Roman" w:hAnsi="Cambria" w:cs="Times New Roman"/>
          <w:sz w:val="24"/>
          <w:szCs w:val="28"/>
        </w:rPr>
        <w:t xml:space="preserve">Подготовленный к 90-летию Чингиза Айтматова словарь «Фразеологический мир Ч.Айтматова» призван помочь современному читателю через слово проникнуть в образный мир писателя, понять и осознать во всем величии его личность как художника и выдающегося мыслителя ХХ века, обладающего уникальной способностью видеть и описывать объемно мир через призму двух языков и культур – кыргызской и русской. </w:t>
      </w:r>
    </w:p>
    <w:p w:rsidR="00491ADE" w:rsidRPr="00491ADE" w:rsidRDefault="00491ADE" w:rsidP="00491ADE">
      <w:pPr>
        <w:spacing w:after="0" w:line="240" w:lineRule="auto"/>
        <w:ind w:left="360" w:firstLine="349"/>
        <w:jc w:val="both"/>
        <w:rPr>
          <w:rFonts w:ascii="Cambria" w:eastAsia="Times New Roman" w:hAnsi="Cambria" w:cs="Times New Roman"/>
          <w:sz w:val="24"/>
          <w:szCs w:val="28"/>
        </w:rPr>
      </w:pPr>
      <w:r w:rsidRPr="00491ADE">
        <w:rPr>
          <w:rFonts w:ascii="Cambria" w:eastAsia="Times New Roman" w:hAnsi="Cambria" w:cs="Times New Roman"/>
          <w:sz w:val="24"/>
          <w:szCs w:val="28"/>
        </w:rPr>
        <w:t>Данное издание содержит более 2000 фразеологических единиц, употребляемых Ч.Т. Айтматовым в произведениях и диалогах. Многие фразеологические единицы представлены впервые (1486); 2) включены афоризмы выдающихся мировых писателей, мыслителей, учёных, политиков различных эпох, используемые Ч. Айтматовым (287); 3) нашли место фразеологизмы (217) и средства паремии (142), используемые в текстах как общеупотребительные, так и в авторской лексической трансформации; 4) выделены индивидуально-авторские фразеологизмы (169); 5) описаны фразеологизмы, употребляемые в авторской контаминации двух ФЕ (25); 6) отдельным приложением в алфавитном порядке по первому слову представлены формулы самого Ч. Айтматова (687).</w:t>
      </w:r>
    </w:p>
    <w:p w:rsidR="00491ADE" w:rsidRPr="00491ADE" w:rsidRDefault="00491ADE" w:rsidP="00491ADE">
      <w:pPr>
        <w:spacing w:after="0" w:line="240" w:lineRule="auto"/>
        <w:ind w:left="360" w:firstLine="349"/>
        <w:jc w:val="both"/>
        <w:rPr>
          <w:rFonts w:ascii="Cambria" w:eastAsia="Times New Roman" w:hAnsi="Cambria" w:cs="Times New Roman"/>
          <w:sz w:val="24"/>
          <w:szCs w:val="28"/>
        </w:rPr>
      </w:pPr>
      <w:r w:rsidRPr="00491ADE">
        <w:rPr>
          <w:rFonts w:ascii="Cambria" w:eastAsia="Times New Roman" w:hAnsi="Cambria" w:cs="Times New Roman"/>
          <w:sz w:val="24"/>
          <w:szCs w:val="28"/>
        </w:rPr>
        <w:t xml:space="preserve">Словарь предназначен для широкого круга пользователей, в частности, для тех, кто читает в оригинале художественную литературу на русском языке, а также для школьников старших классов, студентов, преподавателей русского языка.  </w:t>
      </w:r>
    </w:p>
    <w:p w:rsidR="00491ADE" w:rsidRPr="00491ADE" w:rsidRDefault="00491ADE" w:rsidP="00491AD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91ADE" w:rsidRPr="00491ADE" w:rsidRDefault="00491ADE" w:rsidP="00491A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>Д4306020100-18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  <w:t>УДК 821.51.0</w:t>
      </w:r>
    </w:p>
    <w:p w:rsidR="00491ADE" w:rsidRPr="00491ADE" w:rsidRDefault="00491ADE" w:rsidP="00491AD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  <w:t>ББК  83.3 Кл</w:t>
      </w:r>
    </w:p>
    <w:p w:rsidR="00491ADE" w:rsidRPr="00491ADE" w:rsidRDefault="00491ADE" w:rsidP="00491AD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91ADE" w:rsidRPr="00491ADE" w:rsidRDefault="00491ADE" w:rsidP="00491A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 978-9967-9138-0-6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Cambria" w:eastAsia="Times New Roman" w:hAnsi="Cambria" w:cs="Times New Roman"/>
          <w:b/>
          <w:sz w:val="32"/>
          <w:szCs w:val="24"/>
        </w:rPr>
      </w:pPr>
      <w:r w:rsidRPr="00491ADE">
        <w:rPr>
          <w:rFonts w:ascii="Cambria" w:eastAsia="Times New Roman" w:hAnsi="Cambria" w:cs="Times New Roman"/>
          <w:b/>
          <w:sz w:val="32"/>
          <w:szCs w:val="24"/>
        </w:rPr>
        <w:t xml:space="preserve">Содержание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Cambria" w:eastAsia="Times New Roman" w:hAnsi="Cambria" w:cs="Times New Roman"/>
          <w:b/>
          <w:sz w:val="32"/>
          <w:szCs w:val="24"/>
        </w:rPr>
      </w:pPr>
    </w:p>
    <w:p w:rsidR="00491ADE" w:rsidRPr="00491ADE" w:rsidRDefault="00491ADE" w:rsidP="00491ADE">
      <w:pPr>
        <w:tabs>
          <w:tab w:val="right" w:leader="dot" w:pos="8931"/>
        </w:tabs>
        <w:spacing w:after="0" w:line="480" w:lineRule="auto"/>
        <w:ind w:left="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>Предисловие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491ADE" w:rsidRPr="00491ADE" w:rsidRDefault="00491ADE" w:rsidP="00491ADE">
      <w:pPr>
        <w:tabs>
          <w:tab w:val="right" w:leader="dot" w:pos="8931"/>
        </w:tabs>
        <w:spacing w:after="0" w:line="48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491ADE" w:rsidRPr="00491ADE" w:rsidRDefault="00491ADE" w:rsidP="00491ADE">
      <w:pPr>
        <w:tabs>
          <w:tab w:val="right" w:leader="dot" w:pos="8931"/>
        </w:tabs>
        <w:spacing w:after="0" w:line="48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491A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.  Фразеологизмы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  <w:t>11</w:t>
      </w:r>
    </w:p>
    <w:p w:rsidR="00491ADE" w:rsidRPr="00491ADE" w:rsidRDefault="00491ADE" w:rsidP="00491ADE">
      <w:pPr>
        <w:tabs>
          <w:tab w:val="right" w:leader="dot" w:pos="8931"/>
        </w:tabs>
        <w:spacing w:after="0" w:line="48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491AD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. Пословицы и поговорки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  <w:t>277</w:t>
      </w:r>
    </w:p>
    <w:p w:rsidR="00491ADE" w:rsidRPr="00491ADE" w:rsidRDefault="00491ADE" w:rsidP="00491ADE">
      <w:pPr>
        <w:tabs>
          <w:tab w:val="right" w:leader="dot" w:pos="8931"/>
        </w:tabs>
        <w:spacing w:after="0" w:line="48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491AD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. Формулы Ч.Т. Айтматова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  <w:t>.280</w:t>
      </w:r>
    </w:p>
    <w:p w:rsidR="00491ADE" w:rsidRPr="00491ADE" w:rsidRDefault="00491ADE" w:rsidP="00491ADE">
      <w:pPr>
        <w:tabs>
          <w:tab w:val="right" w:leader="dot" w:pos="8931"/>
        </w:tabs>
        <w:spacing w:after="0" w:line="480" w:lineRule="auto"/>
        <w:ind w:left="284" w:right="141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491ADE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. Афоризмы, крылатые выражения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ab/>
        <w:t>313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DE" w:rsidRPr="00491ADE" w:rsidRDefault="00491ADE" w:rsidP="00491A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ПРЕДИСЛОВИЕ</w:t>
      </w:r>
      <w:r w:rsidRPr="0049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91ADE" w:rsidRPr="00491ADE" w:rsidRDefault="00491ADE" w:rsidP="00491ADE">
      <w:pPr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«Язык – это автопортрет народа» </w:t>
      </w:r>
    </w:p>
    <w:p w:rsidR="00491ADE" w:rsidRPr="00491ADE" w:rsidRDefault="00491ADE" w:rsidP="00491A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491A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Чингиз Айтматов</w:t>
      </w:r>
    </w:p>
    <w:p w:rsidR="00491ADE" w:rsidRPr="00491ADE" w:rsidRDefault="00491ADE" w:rsidP="00491ADE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Чингиз Айтматов является поистине народным писателем (и не только для кыргызского народа). Это глубокий мыслитель и гениальный мастер слова.</w:t>
      </w:r>
    </w:p>
    <w:p w:rsidR="00491ADE" w:rsidRPr="00491ADE" w:rsidRDefault="00491ADE" w:rsidP="00491AD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изучения его языка определяется все возрастающим интересом к духовной культуре кыргызов. Изучение языка с позиций культуры народа и стремление познать культуру через язык привело исследователей к мысли о существовании в каждом языке ограниченного набора единиц, в которых фиксируются культурные сведения. Они хранят культуру посредством имен собственных, формул, крылатых выражений, фразеологизмов, афоризмов. Все они представлены в данном словаре. </w:t>
      </w:r>
    </w:p>
    <w:p w:rsidR="00491ADE" w:rsidRPr="00491ADE" w:rsidRDefault="00491ADE" w:rsidP="00491AD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Чингиза Айтматова отражает культурные реалии своего народа и тем самым обслуживает культуру народа, дополняет ее в своих произведениях, транслирует ее новым поколениям. </w:t>
      </w:r>
    </w:p>
    <w:p w:rsidR="00491ADE" w:rsidRPr="00491ADE" w:rsidRDefault="00491ADE" w:rsidP="00491ADE">
      <w:pPr>
        <w:tabs>
          <w:tab w:val="left" w:pos="900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>Поскольку фразеология, по словам В.В.Виноградова, – душа любого языка, она создает особую фразеологическую картину мира, исследование которой имеет огромное значение для каждого языка и его носителей. Поэтому интерес к айтматовской фразеологии двойной: с одной стороны, как к явлениям языка, с другой – как к фактам культуры народа. Фразеология является кладовой реликтовых явлений, в которой можно найти различные аспекты и сведения об истории народа (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</w:rPr>
        <w:t>вечно куковать вдовой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</w:rPr>
        <w:t xml:space="preserve">казанская сирота 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и др.); во фразеологизмах содержатся знания о мире и образе жизни народа (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</w:rPr>
        <w:t>волчонок не станет собакой, везти как ишак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), традиционном опыте и роде занятий (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</w:rPr>
        <w:t>быть волчонком в облаве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), о крупных  событиях в жизни человека и правилах традиционного поведения в определенных ситуациях (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</w:rPr>
        <w:t xml:space="preserve">будто рукой сняло, дернул шайтан за язык). 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Фразеология понимается авторами словаря широко, поэтому в словарь попали  не только сентенции из опыта самого автора (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</w:rPr>
        <w:t>словно в лютую стужу холодным металлом обожгло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), но и афоризмы других авторов, которые созвучны мыслям Чингиза Айтматова (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</w:rPr>
        <w:t>Замораживание слова ведет к параличу духа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 – Икэда). </w:t>
      </w:r>
    </w:p>
    <w:p w:rsidR="00491ADE" w:rsidRPr="00491ADE" w:rsidRDefault="00491ADE" w:rsidP="00491AD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>Следовательно, во фразеологизмах зафиксированы самые разные области культуры – обычаи и верования, история и культура, формы поведения и этикет.</w:t>
      </w:r>
    </w:p>
    <w:p w:rsidR="00491ADE" w:rsidRPr="00491ADE" w:rsidRDefault="00491ADE" w:rsidP="00491AD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Появление фразеологического словаря одного из крупнейших писателей второй половины ХХ века – событие не только для Кыргызстана, но и всего культурного сообщества. </w:t>
      </w:r>
    </w:p>
    <w:p w:rsidR="00491ADE" w:rsidRPr="00491ADE" w:rsidRDefault="00491ADE" w:rsidP="0049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Доктор филологических наук, </w:t>
      </w:r>
    </w:p>
    <w:p w:rsidR="00491ADE" w:rsidRPr="00491ADE" w:rsidRDefault="00491ADE" w:rsidP="0049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профессор В.А.Маслова  (Беларусь)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91ADE">
        <w:rPr>
          <w:rFonts w:ascii="Times New Roman" w:eastAsia="Times New Roman" w:hAnsi="Times New Roman" w:cs="Times New Roman"/>
          <w:b/>
          <w:sz w:val="32"/>
          <w:szCs w:val="24"/>
        </w:rPr>
        <w:t>Введение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491ADE">
        <w:rPr>
          <w:rFonts w:ascii="Times New Roman" w:eastAsia="Times New Roman" w:hAnsi="Times New Roman" w:cs="Times New Roman"/>
          <w:sz w:val="24"/>
          <w:szCs w:val="32"/>
        </w:rPr>
        <w:lastRenderedPageBreak/>
        <w:t xml:space="preserve"> Подготовленный к 90-летию Чингиза Айтматова словарь «Фразеологический мир Ч.Айтматова» призван помочь современному читателю через слово проникнуть в образный мир писателя, понять и осознать во всем величии его личность как художника и выдающегося мыслителя ХХ века, обладающего уникальной способностью видеть и описывать объемно мир через призму двух языков и культур – кыргызской и русской.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Живой диалог языков и культур, отразившийся в его произведениях, был глубоко присущ Ч.Айтматову, стал движущей силой его творческой натуры. Характерно в этой связи его высказывание: «…Билингвизм стыкует разные языки и, стало быть, разные формы мышления, и, стало быть, разные мироощущения, а это, как всякое явление на стыке науки и культур, – создает новый уровень сознания, создает дополнительное движение, дополнительное напряжение, вне которого нет искусства. Таким образом, через билингвизм мы находим новые формы отражения в проявлении человеческого «Я», грани которого, как показывает жизнь, неисчислимы» (Диалоги).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Глубокий мыслитель и выдающийся мастер слова, которого можно назвать подобно Калыгулу Бай уулу кыргызским словом </w:t>
      </w:r>
      <w:r w:rsidRPr="00491ADE">
        <w:rPr>
          <w:rFonts w:ascii="Times New Roman" w:eastAsia="Times New Roman" w:hAnsi="Times New Roman" w:cs="Times New Roman"/>
          <w:b/>
          <w:sz w:val="24"/>
          <w:szCs w:val="32"/>
        </w:rPr>
        <w:t>олуя</w:t>
      </w: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 'провидец', Ч.Айтматов в своих художественных произведениях, эссе, диалогах, статьях, интервью, беседах и др. затрагивал вопросы, волнующие общество, при этом явственно обозначая по каждому из них собственную позицию. Жизнь подтвердила справедливость оценок, суждений относительно путей развития современного общества, в том числе и кыргызского. Его книги – это энциклопедический рассказ о прошлом, настоящем и будущем кыргызского народа, раскрывающий в образной форме особенности его национальной ментальности и внутренний мир отдельного человека.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Перефразируя высказывание Ч.Айтматова «Язык – это автопортрет народа», можно утверждать, что язык – это автопортрет писателя, который, пропуская через свое творческое воображение факты и события реальной действительности, выстраивает в художественных текстах такой образ мира, в котором отражается его собственное 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1A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y-KG"/>
        </w:rPr>
        <w:t>Эго</w:t>
      </w:r>
      <w:r w:rsidRPr="00491ADE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 И если писателю присущи национально-культурная самобытность, собственный художественный стиль и творческая индивидуальность, то это в первую очередь находит отражение в языке созданных текстов.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Известно, что Ч.Айтматов о кыргызском мире писал на кыргызском и русском языках. Независимо от того, на каком языке он создавал свои произведения, взгляд на описываемые события с позиций второго языка и культуры неизменно присутствовал и принимал активное участие в творческом процессе. Такой симбиоз языков и культур порождал мощный всплеск и синергетический эффект, позволяя киргизскому читателю, </w:t>
      </w:r>
      <w:r w:rsidRPr="00491ADE">
        <w:rPr>
          <w:rFonts w:ascii="Times New Roman" w:eastAsia="Times New Roman" w:hAnsi="Times New Roman" w:cs="Times New Roman"/>
          <w:sz w:val="24"/>
          <w:szCs w:val="32"/>
        </w:rPr>
        <w:lastRenderedPageBreak/>
        <w:t>вслед за Ч.Айтматовым, взглянуть на мир по-другому, культивировать в собственном и национальном сознании новые ценности.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491ADE">
        <w:rPr>
          <w:rFonts w:ascii="Times New Roman" w:eastAsia="Times New Roman" w:hAnsi="Times New Roman" w:cs="Times New Roman"/>
          <w:sz w:val="24"/>
          <w:szCs w:val="32"/>
        </w:rPr>
        <w:t>Из языковых средств наиболее яркими и значимыми являются устойчивые выражения – фразеологизмы, пословицы и поговорки, – в которых в образной форме обобщен жизненный опыт прошлых поколений. Отличающиеся «консерватизмом», они лучше всего помогают раскрыть языковую картину мира, проникнуть и понять особенности культуры народа. В произведениях Ч. Айтматова фразеологические единицы получают авторскую интерпретацию. Этот арсенал языковых средств, дополненный собственными изречениями, создает под влиянием киргизского языка билингвальный образ мира. В них лаконично, в виде формул, сосредоточены сгустки смысла, отражающие философские взгляды писателя на мир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Данное обстоятельство подвигло авторов к составлению настоящего фразеологического словаря Ч.Айтматова.  </w:t>
      </w:r>
      <w:r w:rsidRPr="00491ADE">
        <w:rPr>
          <w:rFonts w:ascii="Times New Roman" w:eastAsia="Calibri" w:hAnsi="Times New Roman" w:cs="Times New Roman"/>
          <w:sz w:val="24"/>
          <w:szCs w:val="32"/>
        </w:rPr>
        <w:t xml:space="preserve">Работа проводилась по </w:t>
      </w:r>
      <w:r w:rsidRPr="00491ADE">
        <w:rPr>
          <w:rFonts w:ascii="Times New Roman" w:eastAsia="Times New Roman" w:hAnsi="Times New Roman" w:cs="Times New Roman"/>
          <w:sz w:val="24"/>
          <w:szCs w:val="32"/>
        </w:rPr>
        <w:t>собранию сочинений Ч.</w:t>
      </w:r>
      <w:r w:rsidRPr="00491ADE">
        <w:rPr>
          <w:rFonts w:ascii="Times New Roman" w:eastAsia="Times New Roman" w:hAnsi="Times New Roman" w:cs="Times New Roman"/>
          <w:sz w:val="24"/>
          <w:szCs w:val="32"/>
          <w:lang w:val="en-US"/>
        </w:rPr>
        <w:t> </w:t>
      </w:r>
      <w:r w:rsidRPr="00491ADE">
        <w:rPr>
          <w:rFonts w:ascii="Times New Roman" w:eastAsia="Times New Roman" w:hAnsi="Times New Roman" w:cs="Times New Roman"/>
          <w:sz w:val="24"/>
          <w:szCs w:val="32"/>
        </w:rPr>
        <w:t>Айтматова</w:t>
      </w:r>
      <w:r w:rsidRPr="00491ADE">
        <w:rPr>
          <w:rFonts w:ascii="Times New Roman" w:eastAsia="Times New Roman" w:hAnsi="Times New Roman" w:cs="Times New Roman"/>
          <w:sz w:val="24"/>
          <w:szCs w:val="32"/>
          <w:vertAlign w:val="superscript"/>
        </w:rPr>
        <w:footnoteReference w:id="1"/>
      </w: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 и книге «Когда падают горы (Вечная невеста)»</w:t>
      </w:r>
      <w:r w:rsidRPr="00491ADE">
        <w:rPr>
          <w:rFonts w:ascii="Times New Roman" w:eastAsia="Times New Roman" w:hAnsi="Times New Roman" w:cs="Times New Roman"/>
          <w:sz w:val="24"/>
          <w:szCs w:val="32"/>
          <w:vertAlign w:val="superscript"/>
        </w:rPr>
        <w:footnoteReference w:id="2"/>
      </w:r>
      <w:r w:rsidRPr="00491ADE">
        <w:rPr>
          <w:rFonts w:ascii="Times New Roman" w:eastAsia="Times New Roman" w:hAnsi="Times New Roman" w:cs="Times New Roman"/>
          <w:sz w:val="24"/>
          <w:szCs w:val="32"/>
        </w:rPr>
        <w:t xml:space="preserve">.  Из этих источников были 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отобраны фразеологические единицы в различных вариантах.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Особенность данного словаря состоит в следующем: 1) многие фразеологические единицы представлены впервые (1486); 2) включены афоризмы выдающихся мировых писателей, мыслителей, учёных, политиков различных эпох, используемые Ч. Айтматовым (287); 3) нашли место фразеологизмы (217) и средства паремии (142), используемые в текстах как общеупотребительные, так и в авторской лексической трансформации; 4) выделены индивидуально-авторские фразеологизмы (169); 5) описаны фразеологизмы, употребляемые в авторской контаминации двух ФЕ (25); 6) отдельным приложением в алфавитном порядке по первому слову представлены формулы самого Ч. Айтматова (687);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Авторы словаря исходят из широкого понимания фразеологии, что дает основание включить во фразеологический мир Ч.Айтматова кодифицированные фразеологизмы, паремиологические средства, а также его формулы-изречения, которые заключают в себе семантически насыщенный заряд мыслительной энергии автора.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>Общая характеристика словарной статьи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В словаре принята следующая структура словарной статьи: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lastRenderedPageBreak/>
        <w:t>1.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 В заголовке статьи фразеологизм дается полужирным шрифтом с прописной буквы.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>2.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 </w:t>
      </w:r>
      <w:r w:rsidRPr="00491AD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bidi="en-US"/>
        </w:rPr>
        <w:t>Вслед за заголовком словарной статьи светлым курсивом даются указания на наиболее типичные или единственно возможные синтаксические связи.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 xml:space="preserve">3. 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За вопросительными словами следует толкование фразеологизма, с обязательным указанием на эмоционально-оценочную характеристику </w:t>
      </w:r>
      <w:r w:rsidRPr="00491A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  <w:t xml:space="preserve">(одобр., неодобр., пренебр., презр., ирон. 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и т. д.), что указывает на наличие дополнительной ситуативной коннотации данного фразеологизма.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Быть душой (общества)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чего.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</w:p>
    <w:p w:rsidR="00491ADE" w:rsidRPr="00491ADE" w:rsidRDefault="00491ADE" w:rsidP="00491ADE">
      <w:pPr>
        <w:tabs>
          <w:tab w:val="left" w:pos="567"/>
          <w:tab w:val="left" w:pos="8931"/>
        </w:tabs>
        <w:spacing w:after="0" w:line="360" w:lineRule="auto"/>
        <w:ind w:left="709"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Образ. Одобрительно, с оттенком гордости. Книжное. Реакция на ситуацию. Дополнение, обстоятельство.</w:t>
      </w:r>
    </w:p>
    <w:p w:rsidR="00491ADE" w:rsidRPr="00491ADE" w:rsidRDefault="00491ADE" w:rsidP="00491ADE">
      <w:pPr>
        <w:tabs>
          <w:tab w:val="left" w:pos="567"/>
          <w:tab w:val="left" w:pos="8931"/>
        </w:tabs>
        <w:spacing w:after="0" w:line="360" w:lineRule="auto"/>
        <w:ind w:left="709" w:right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Ум не желает освобождаться из плена раздумий, сердце не хочет покидать обитель, украшенную орнаментами воспоминаний. Я не создан для того, чтобы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быть душой общества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, но горжусь тем, что когда не покидал своих друзей: часть моего сердца принадлежит им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Ч. Айтматов, Д. Икэда. Ода величию духа (Диалоги)).</w:t>
      </w:r>
    </w:p>
    <w:p w:rsidR="00491ADE" w:rsidRPr="00491ADE" w:rsidRDefault="00491ADE" w:rsidP="00491ADE">
      <w:pPr>
        <w:tabs>
          <w:tab w:val="left" w:pos="567"/>
          <w:tab w:val="left" w:pos="8931"/>
        </w:tabs>
        <w:spacing w:after="0" w:line="360" w:lineRule="auto"/>
        <w:ind w:left="709" w:right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567"/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>4.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 Введены пометы: речевой стандарт (</w:t>
      </w:r>
      <w:r w:rsidRPr="00491A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  <w:t>реч. ст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.), неформальное (</w:t>
      </w:r>
      <w:r w:rsidRPr="00491A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  <w:t>неформ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.), ироничное (</w:t>
      </w:r>
      <w:r w:rsidRPr="00491A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  <w:t>ирон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.), просторечное (</w:t>
      </w:r>
      <w:r w:rsidRPr="00491A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  <w:t>прост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.), книжное (</w:t>
      </w:r>
      <w:r w:rsidRPr="00491A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  <w:t>книж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.), устаревшее (</w:t>
      </w:r>
      <w:r w:rsidRPr="00491A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  <w:t>устар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.), разговорное (</w:t>
      </w:r>
      <w:r w:rsidRPr="00491A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  <w:t>разг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.).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Везет как ишак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Везти на себе груз, во много раз превышающий самого везущего.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Образ. Неодобрительно, с оттенком иронии, сравнение. Разг. Реакция на ситуацию. Концептуальная информация. Дополнение.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– Он забирается дудильщику на спину, и тот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везет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его,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как ишак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 (Прощай, Гульсары»).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       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>5.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 Указывается тематический контекст использования   фразеологической единицы, что вполне согласуется с одним из назначений словаря – обучающим: для изучающих русский язык легче овладеть правильным использованием фразеологизмов в речи, если он будет знать, какие из них употребляются при характеристике человека, его внутреннего мира, а какие для характеристики пространства, времени и т.п. С этой целью в словарь введены пометы: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оценка, время, пространство, состояние, процесс, количество, реакция на ситуацию.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Вечно куковать вдовой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Вести замкнутый образ жизни, скорбеть по усопшему.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Образ. Неодобрительно.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Разг. В данном контексте употребляется в авторской контаминации двух ФЕ. Реакция на ситуацию. Концептуальная информация. Обстоятельство.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Не умирать же за умершим и не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вечно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тебе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куковать вдовой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. («Материнское поле»).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           </w:t>
      </w: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 xml:space="preserve">6. 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>Грамматический комментарий дается к каждому из значений фразеологизма. Этот комментарий определяет лексическую, морфологическую и синтаксическую функции фразеологизма, дает информацию об употребительности тех или иных грамматических форм, а также содержит указания о наиболее употребительной лексической сочетаемости.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         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Фразеологизм иллюстрируется цитатами из произведений, пропуск в цитатах отмечается тремя точками &lt;…&gt;. За каждой цитатой следует указание на цитируемый источник. Текстовый материал служит для иллюстрации лексических и грамматических характеристик вариантов, выделенных в заголовке словарной статьи.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Взяться за ум    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кто.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Образумиться, опомниться, одуматься, остепениться; становиться благоразумнее, рассудительнее.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Одобрительно. Реакция на ситуацию. Речевой стандарт. Процесс, соотносится с глаголом; сказуемое.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И правитель другой, победивший его, молвил хану с усмешкой, исполненной яда победы: «Ты, так верящий в медленность, ускакал от ума своего... далеко от него оказался, наконец бы ты </w:t>
      </w:r>
      <w:r w:rsidRPr="00491ADE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взялся за ум</w:t>
      </w:r>
      <w:r w:rsidRPr="00491AD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слишком спешил».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(Ч. Айтматов, М. Шаханов. Плач охотника над пропастью (Исповедь на исходе века)).</w:t>
      </w:r>
      <w:r w:rsidRPr="00491AD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>8.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 У многозначных ФЕ 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указываются все его значения под разными порядковыми номерами: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Стереть с лица земли 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708" w:right="14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кого. Жестоко расправиться, погубить, истребить кого-л.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Употр. при подлеж. со значением лица или совокупности лиц.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2. что. Полностью уничтожить; разрушить до основания.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bidi="en-US"/>
        </w:rPr>
        <w:t>9.</w:t>
      </w: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 Толкование фразеологизма дается в словаре различными способами: путем развернутого описания, с помощью подбора синонимов и антонимов; применением отсылочных способов разъяснения. 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Calibri" w:eastAsia="Times New Roman" w:hAnsi="Calibri" w:cs="Calibri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Был человеком момента</w:t>
      </w:r>
      <w:r w:rsidRPr="00491ADE">
        <w:rPr>
          <w:rFonts w:ascii="Calibri" w:eastAsia="Times New Roman" w:hAnsi="Calibri" w:cs="Calibri"/>
          <w:sz w:val="24"/>
          <w:szCs w:val="24"/>
          <w:lang w:bidi="en-US"/>
        </w:rPr>
        <w:t xml:space="preserve">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567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Употребляется в значении необходимости в данной ситуации.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Образ. Неодобрительно, с оттенком иронии. Реакция на ситуацию. Индивидуально-авторское. Концептуальная информация; соотносится с глаголом, сказуемое.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567" w:right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Он всегда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был человеком момента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. («Тавро Кассандры»).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толковании фразеологизмов учитывается возможность индивидуально-авторских трансформаций. Такие трансформы в ткани национально-культурного контекста киргизского мира нередко являются способом реализации творческого замысла писателя с целью создания художественного образа. 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Преобразуя фразеологизм, Ч. Айтматов создает целый ряд художественно-стилистических эффектов: </w:t>
      </w:r>
      <w:r w:rsidRPr="00491ADE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 xml:space="preserve">«Пусть многие из нас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32"/>
          <w:lang w:bidi="en-US"/>
        </w:rPr>
        <w:t>не отдают себе отчета,</w:t>
      </w:r>
      <w:r w:rsidRPr="00491ADE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 xml:space="preserve"> но это кажется «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32"/>
          <w:lang w:bidi="en-US"/>
        </w:rPr>
        <w:t>сном наяву» – чудом, свалившимся, так сказать, с неба</w:t>
      </w:r>
      <w:r w:rsidRPr="00491ADE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>».</w:t>
      </w:r>
      <w:r w:rsidRPr="00491ADE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(Ч.Айтматов, Д. Икэда. Ода величию духа (Диалоги)). Употребление фразеологизма в свободном, нефразеологизированном значении, приводит к игре смыслов, основанной на одновременном восприятии выражения как свободного, так и фразеологически связанного. 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текстах Айтматова наблюдаются различные типы авторской трансформации фразеологизмов: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720"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left="720"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Лексическая трансформация.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Этот тип трансформации является самым распространенным и излюбленным приемом в творчестве Ч. Айтматова. Он направлен на конкретизацию внутренней формы ФЕ. Используя этот приём, Айтматов пытается уточнить заложенный во фразеологизм образ, насытить его колоритом той ситуации, которая описывается: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«Еще бы: каждый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сам себе царь и бог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, каждый делает то, что ему заблагорассудится. А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упали шоры с глаз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– и что же мы видим? Нет,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демократия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прежде всего –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твердый порядок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. Она должна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иметь свойственные ей рамки и ограничения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». (Ч. Айтматов, М. Шаханов. Плач охотника над пропастью (Исповедь на исходе века)); «Так и с людьми.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Простившись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навсегда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с земной жизнью и уйдя в небытие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, многие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остаются в памяти живущих немеркнущей звездой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».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(Ч. Айтматов, М. Шаханов. Плач охотника над пропастью (Исповедь на исходе века)</w:t>
      </w:r>
      <w:r w:rsidRPr="00491AD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Стремление Айтматова оживить образ побуждает его к различным видам лексических преобразований, но семантика фразеологизма при этом не меняется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: «С простотой гения Достоевский писал о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людях среди людей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, о повседневной, казалось бы, ничем не примечательной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текущей жизни своего времени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».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(Статьи).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Лексико – семантическая трансформация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Эффективным, отработанным приёмом трансформации в творчестве Айтматова является лексико-семантический, когда по определенной модели создается совершенно новая ФЕ, причём следует обратить внимание на то, как умело автор строит предложения на одних фразеологизмах: 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«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Сами на себя надели ярмо рабской психологии, сунув под него покорные шеи. Остальные дружно, единогласно хлопали в ладоши</w:t>
      </w:r>
      <w:r w:rsidRPr="00491AD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».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(Ч. Айтматов, М. Шаханов. Плач охотника над пропастью (Исповедь на исходе века));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Лексико-семантический приём лежит в основе всех индивидуально-авторских фразеологизмов в исследуемых текстах Ч. Айтматова.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Семантическая трансформация.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Реже в текстах Айтматова наблюдается семантическая трансформация, когда сохраняется лексический состав, но ФЕ за счет контекста употребляется в новом значении: «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Чего греха таить, 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тот миг я презирал себя.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Словно в лютую стужу холодным металлом обожгло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что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не исполнил я последнюю просьбу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человека, который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 трудный час протянул мне руку помощи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, а потом доверился мне». (Ч. Айтматов, М. Шаханов. Плач охотника над пропастью (Исповедь на исходе века)). Любое семантическое преобразование становится началом рождения нового значения и образа ФЕ в творчестве Ч. Айтматова: «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Сердца людей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корабле,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плывшем по воле волн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опустели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и люди начали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утолять жажду морской водой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491A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Этой водой были вещи, деньги, погони за наслаждениями» </w:t>
      </w:r>
      <w:r w:rsidRPr="00491ADE">
        <w:rPr>
          <w:rFonts w:ascii="Times New Roman" w:eastAsia="Times New Roman" w:hAnsi="Times New Roman" w:cs="Times New Roman"/>
          <w:sz w:val="24"/>
          <w:szCs w:val="24"/>
          <w:lang w:bidi="en-US"/>
        </w:rPr>
        <w:t>(Ч. Айтматов, Д. Икэда. Ода величию духа (Диалоги)).</w:t>
      </w:r>
      <w:r w:rsidRPr="00491ADE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 xml:space="preserve"> </w:t>
      </w:r>
      <w:r w:rsidRPr="00491ADE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В данном случае расширяются рамки фразеологической единицы, и создается новый образ, в основе которого лежит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32"/>
          <w:lang w:bidi="en-US"/>
        </w:rPr>
        <w:t>антитеза.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2" w:firstLine="648"/>
        <w:jc w:val="both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491ADE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Для того чтобы образность стала более выразительной, яркой, насыщенной, Айтматов использует способ </w:t>
      </w:r>
      <w:r w:rsidRPr="00491ADE">
        <w:rPr>
          <w:rFonts w:ascii="Times New Roman" w:eastAsia="Times New Roman" w:hAnsi="Times New Roman" w:cs="Times New Roman"/>
          <w:b/>
          <w:i/>
          <w:sz w:val="24"/>
          <w:szCs w:val="32"/>
          <w:lang w:bidi="en-US"/>
        </w:rPr>
        <w:t>контаминации</w:t>
      </w:r>
      <w:r w:rsidRPr="00491ADE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>,</w:t>
      </w:r>
      <w:r w:rsidRPr="00491ADE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совмещая две ФЕ синонимического значения в новую форму фразеологизма:</w:t>
      </w:r>
      <w:r w:rsidRPr="00491ADE">
        <w:rPr>
          <w:rFonts w:ascii="Times New Roman" w:eastAsia="Times New Roman" w:hAnsi="Times New Roman" w:cs="Times New Roman"/>
          <w:i/>
          <w:sz w:val="24"/>
          <w:szCs w:val="32"/>
          <w:lang w:bidi="en-US"/>
        </w:rPr>
        <w:t xml:space="preserve"> </w:t>
      </w:r>
      <w:r w:rsidRPr="00491ADE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« – Ты никакого преступления не совершил, к тому же ты молод. Ты здесь только по делу твоего брата. Смотри, </w:t>
      </w:r>
      <w:r w:rsidRPr="00491ADE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будь начеку, не дай следователю провести себя.</w:t>
      </w:r>
      <w:r w:rsidRPr="00491ADE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Не предавай никого. Держись, не отступайся. В конце концов тебя освободят».</w:t>
      </w:r>
      <w:r w:rsidRPr="00491ADE">
        <w:rPr>
          <w:rFonts w:ascii="Times New Roman" w:eastAsia="Times New Roman" w:hAnsi="Times New Roman" w:cs="Times New Roman"/>
          <w:color w:val="000000"/>
          <w:sz w:val="24"/>
          <w:szCs w:val="32"/>
          <w:lang w:bidi="en-US"/>
        </w:rPr>
        <w:t>(Ч. Айтматов, М. Шаханов. Плач охотника над пропастью (Исповедь на исходе века)).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</w:pPr>
      <w:r w:rsidRPr="00491ADE">
        <w:rPr>
          <w:rFonts w:ascii="Times New Roman" w:eastAsia="Times New Roman" w:hAnsi="Times New Roman" w:cs="Times New Roman"/>
          <w:snapToGrid w:val="0"/>
          <w:sz w:val="24"/>
          <w:szCs w:val="24"/>
          <w:lang w:bidi="en-US"/>
        </w:rPr>
        <w:t xml:space="preserve">Словарь предназначен для широкого круга пользователей, в частности, для тех, кто читает в оригинале художественную литературу на русском языке, а также для школьников старших классов, студентов, преподавателей русского языка.  </w:t>
      </w:r>
    </w:p>
    <w:p w:rsidR="00491ADE" w:rsidRPr="00491ADE" w:rsidRDefault="00491ADE" w:rsidP="00491ADE">
      <w:pPr>
        <w:tabs>
          <w:tab w:val="left" w:pos="8931"/>
        </w:tabs>
        <w:spacing w:after="0" w:line="360" w:lineRule="auto"/>
        <w:ind w:right="141" w:firstLine="708"/>
        <w:jc w:val="right"/>
        <w:rPr>
          <w:rFonts w:ascii="Times New Roman" w:eastAsia="Times New Roman" w:hAnsi="Times New Roman" w:cs="Times New Roman"/>
          <w:i/>
          <w:sz w:val="24"/>
          <w:szCs w:val="32"/>
        </w:rPr>
      </w:pPr>
      <w:r w:rsidRPr="00491ADE">
        <w:rPr>
          <w:rFonts w:ascii="Times New Roman" w:eastAsia="Times New Roman" w:hAnsi="Times New Roman" w:cs="Times New Roman"/>
          <w:i/>
          <w:sz w:val="24"/>
          <w:szCs w:val="32"/>
        </w:rPr>
        <w:t>Авторы</w:t>
      </w:r>
    </w:p>
    <w:sectPr w:rsidR="00491ADE" w:rsidRPr="0049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72" w:rsidRDefault="00445D72" w:rsidP="00491ADE">
      <w:pPr>
        <w:spacing w:after="0" w:line="240" w:lineRule="auto"/>
      </w:pPr>
      <w:r>
        <w:separator/>
      </w:r>
    </w:p>
  </w:endnote>
  <w:endnote w:type="continuationSeparator" w:id="0">
    <w:p w:rsidR="00445D72" w:rsidRDefault="00445D72" w:rsidP="0049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72" w:rsidRDefault="00445D72" w:rsidP="00491ADE">
      <w:pPr>
        <w:spacing w:after="0" w:line="240" w:lineRule="auto"/>
      </w:pPr>
      <w:r>
        <w:separator/>
      </w:r>
    </w:p>
  </w:footnote>
  <w:footnote w:type="continuationSeparator" w:id="0">
    <w:p w:rsidR="00445D72" w:rsidRDefault="00445D72" w:rsidP="00491ADE">
      <w:pPr>
        <w:spacing w:after="0" w:line="240" w:lineRule="auto"/>
      </w:pPr>
      <w:r>
        <w:continuationSeparator/>
      </w:r>
    </w:p>
  </w:footnote>
  <w:footnote w:id="1">
    <w:p w:rsidR="00491ADE" w:rsidRPr="005D0629" w:rsidRDefault="00491ADE" w:rsidP="00491ADE">
      <w:pPr>
        <w:pStyle w:val="1"/>
        <w:rPr>
          <w:sz w:val="22"/>
          <w:szCs w:val="22"/>
        </w:rPr>
      </w:pPr>
      <w:r w:rsidRPr="005D0629">
        <w:rPr>
          <w:rStyle w:val="a6"/>
          <w:sz w:val="22"/>
          <w:szCs w:val="22"/>
        </w:rPr>
        <w:footnoteRef/>
      </w:r>
      <w:r w:rsidRPr="005D0629">
        <w:rPr>
          <w:sz w:val="22"/>
          <w:szCs w:val="22"/>
        </w:rPr>
        <w:t xml:space="preserve"> Айтматов Ч.Т. Собрание сочинений / В 7 томах. - М., 1998.</w:t>
      </w:r>
    </w:p>
  </w:footnote>
  <w:footnote w:id="2">
    <w:p w:rsidR="00491ADE" w:rsidRPr="005D0629" w:rsidRDefault="00491ADE" w:rsidP="00491ADE">
      <w:pPr>
        <w:pStyle w:val="a3"/>
        <w:tabs>
          <w:tab w:val="left" w:pos="8931"/>
        </w:tabs>
        <w:spacing w:line="360" w:lineRule="auto"/>
        <w:ind w:right="142"/>
        <w:jc w:val="both"/>
        <w:rPr>
          <w:rFonts w:ascii="Times New Roman" w:hAnsi="Times New Roman"/>
          <w:color w:val="FF0000"/>
        </w:rPr>
      </w:pPr>
      <w:r w:rsidRPr="005D0629">
        <w:rPr>
          <w:rStyle w:val="a6"/>
        </w:rPr>
        <w:footnoteRef/>
      </w:r>
      <w:r w:rsidRPr="005D0629">
        <w:t xml:space="preserve"> Айтматов Ч.Т. Когда падают горы (Вечная невеста). -  </w:t>
      </w:r>
      <w:r w:rsidRPr="005D0629">
        <w:rPr>
          <w:rFonts w:ascii="Times New Roman" w:hAnsi="Times New Roman"/>
        </w:rPr>
        <w:t xml:space="preserve">Санкт-Пет.: «Азбука классика», 2006.   </w:t>
      </w:r>
    </w:p>
    <w:p w:rsidR="00491ADE" w:rsidRPr="005D0629" w:rsidRDefault="00491ADE" w:rsidP="00491ADE">
      <w:pPr>
        <w:pStyle w:val="1"/>
        <w:rPr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DE"/>
    <w:rsid w:val="00445D72"/>
    <w:rsid w:val="00491ADE"/>
    <w:rsid w:val="00830A3B"/>
    <w:rsid w:val="00B176A8"/>
    <w:rsid w:val="00F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D948D-C2D6-4C24-97F7-E53C6E2D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DE"/>
    <w:pPr>
      <w:spacing w:after="0" w:line="240" w:lineRule="auto"/>
    </w:pPr>
  </w:style>
  <w:style w:type="paragraph" w:customStyle="1" w:styleId="1">
    <w:name w:val="Текст сноски1"/>
    <w:basedOn w:val="a"/>
    <w:next w:val="a4"/>
    <w:link w:val="a5"/>
    <w:unhideWhenUsed/>
    <w:rsid w:val="00491A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1"/>
    <w:rsid w:val="00491AD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491ADE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491AD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491A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2250</Words>
  <Characters>15571</Characters>
  <Application>Microsoft Office Word</Application>
  <DocSecurity>0</DocSecurity>
  <Lines>305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SWEMEL</cp:lastModifiedBy>
  <cp:revision>2</cp:revision>
  <dcterms:created xsi:type="dcterms:W3CDTF">2018-11-09T03:22:00Z</dcterms:created>
  <dcterms:modified xsi:type="dcterms:W3CDTF">2018-11-09T03:22:00Z</dcterms:modified>
</cp:coreProperties>
</file>